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4" w:rsidRPr="002E70E9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рабочей программе внеурочной деятельности «Мир музея»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11 класс.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«Мир музея» разработана в соответствии с требованиями федерального государственного образовательного стандарта основного общего образования, утв. приказом </w:t>
      </w:r>
      <w:proofErr w:type="spellStart"/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«Федеральный государственный образовательный стандарт основного общего образования». Предлагаемая программа носит научно-познавательный характер и рассчитана на проведение теоретических и практических занятий с учащимися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 проходят во внеурочное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</w:t>
      </w: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неделю, и осуществляют взаимосвязь и преемственность общего и дополнительного образования.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устанавливаются достаточно высокие требования не только к результатам освоения обучающихся предметов базового учебного курса, но и к их индивидуально-личностной позиции, социальной компетенции и </w:t>
      </w:r>
      <w:proofErr w:type="spellStart"/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в современном обществе - центр культуры, решающий задачи развития и воспитания всесторонне развитой личности. 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Музей, музейные экспонаты имеют уникальную возможность воздействовать на художественно-эстетические, интеллектуальные, волевые и эмоциональные процессы личности ребёнка одновременно, а каждая экспозиция представляет собой программу передачи через экспонаты знаний, навыков, суждений, оценок и чувств.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Музей, как окно в прошлое и в окружающий мир, даёт мощный стимул для формирования и развития личности ребёнка, усиливает отдельные грани воспитания и значительно расширяет диапазоны взаимодействия личности с обществом.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как способ познания мира содержит огромный потенциал для личностного развития детей. Он способен успешно решать целый ряд задач: приобщение ребёнка к русской и национальной культуре, развитие его визуальной грамотности, образного и ассоциативного мышления, творческих способностей, эмоциональной сферы. 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 - педагогический процесс обеспечивает приобретение ребёнком целого ряда умений и навыков: развитого визуального мышления, изложения и оценки самостоятельных суждений, интерпретации зрительных образов в условиях возросшего потока визуальной информации и др. Структура музейно-педагогического процесса обусловлена внутренней взаимосвязью элементов, обеспечивающих превращение исторического опыта в личные качества формируемого человека.</w:t>
      </w:r>
    </w:p>
    <w:p w:rsidR="00BF1764" w:rsidRPr="00805712" w:rsidRDefault="00BF1764" w:rsidP="00BF17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64" w:rsidRPr="00805712" w:rsidRDefault="00BF1764" w:rsidP="00BF1764">
      <w:pPr>
        <w:shd w:val="clear" w:color="auto" w:fill="FFFFFF"/>
        <w:spacing w:after="0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«Мир музея»  составлена на основе  </w:t>
      </w:r>
      <w:r w:rsidRPr="0080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документов:</w:t>
      </w:r>
    </w:p>
    <w:p w:rsidR="00BF1764" w:rsidRPr="00805712" w:rsidRDefault="00BF1764" w:rsidP="00BF1764">
      <w:pPr>
        <w:numPr>
          <w:ilvl w:val="0"/>
          <w:numId w:val="16"/>
        </w:numPr>
        <w:tabs>
          <w:tab w:val="num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BF1764" w:rsidRPr="00805712" w:rsidRDefault="00BF1764" w:rsidP="00BF1764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Санитарно-эпидемиологических требований к условиям и организации обучения в общеобразовательных учреждениях - </w:t>
      </w:r>
      <w:proofErr w:type="spellStart"/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СанПинН</w:t>
      </w:r>
      <w:proofErr w:type="spellEnd"/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2.4.2.2821 - 10 (утверждены Постановлением Главного государственного врача РФ от 03.03.2011 №19993);</w:t>
      </w:r>
    </w:p>
    <w:p w:rsidR="00BF1764" w:rsidRPr="00805712" w:rsidRDefault="00BF1764" w:rsidP="00BF1764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огоявленская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F1764" w:rsidRPr="00805712" w:rsidRDefault="00BF1764" w:rsidP="00BF1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64" w:rsidRPr="0081521D" w:rsidRDefault="00BF1764" w:rsidP="00BF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рассчитана на 68 часов </w:t>
      </w:r>
      <w:proofErr w:type="gramStart"/>
      <w:r w:rsidRPr="0081521D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81521D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521D">
        <w:rPr>
          <w:rFonts w:ascii="Times New Roman" w:hAnsi="Times New Roman" w:cs="Times New Roman"/>
          <w:b/>
          <w:bCs/>
          <w:sz w:val="24"/>
          <w:szCs w:val="24"/>
        </w:rPr>
        <w:t xml:space="preserve">класса. </w:t>
      </w:r>
      <w:r w:rsidRPr="0081521D">
        <w:rPr>
          <w:rFonts w:ascii="Times New Roman" w:hAnsi="Times New Roman" w:cs="Times New Roman"/>
          <w:sz w:val="24"/>
          <w:szCs w:val="24"/>
        </w:rPr>
        <w:t>Данный</w:t>
      </w:r>
    </w:p>
    <w:p w:rsidR="00BF1764" w:rsidRPr="0081521D" w:rsidRDefault="00BF1764" w:rsidP="00BF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1D">
        <w:rPr>
          <w:rFonts w:ascii="Times New Roman" w:hAnsi="Times New Roman" w:cs="Times New Roman"/>
          <w:sz w:val="24"/>
          <w:szCs w:val="24"/>
        </w:rPr>
        <w:t>курс предполагает как теоретические, так и практические занятия,</w:t>
      </w:r>
    </w:p>
    <w:p w:rsidR="00BF1764" w:rsidRPr="0081521D" w:rsidRDefault="00BF1764" w:rsidP="00BF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1D">
        <w:rPr>
          <w:rFonts w:ascii="Times New Roman" w:hAnsi="Times New Roman" w:cs="Times New Roman"/>
          <w:sz w:val="24"/>
          <w:szCs w:val="24"/>
        </w:rPr>
        <w:t>которые включают тематические и обзорные экскурсии по экспозициям школьного музея,</w:t>
      </w:r>
    </w:p>
    <w:p w:rsidR="00BF1764" w:rsidRPr="0081521D" w:rsidRDefault="00BF1764" w:rsidP="00BF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1D">
        <w:rPr>
          <w:rFonts w:ascii="Times New Roman" w:hAnsi="Times New Roman" w:cs="Times New Roman"/>
          <w:sz w:val="24"/>
          <w:szCs w:val="24"/>
        </w:rPr>
        <w:t>организацию и проведение внеклассных мероприятий на базе школьного музея.</w:t>
      </w:r>
    </w:p>
    <w:p w:rsidR="00BF1764" w:rsidRPr="0081521D" w:rsidRDefault="00BF1764" w:rsidP="00BF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1D">
        <w:rPr>
          <w:rFonts w:ascii="Times New Roman" w:hAnsi="Times New Roman" w:cs="Times New Roman"/>
          <w:sz w:val="24"/>
          <w:szCs w:val="24"/>
        </w:rPr>
        <w:t xml:space="preserve">Программа включает в себя проведение индивидуальных и групповых занятий </w:t>
      </w:r>
      <w:proofErr w:type="gramStart"/>
      <w:r w:rsidRPr="0081521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1764" w:rsidRPr="0081521D" w:rsidRDefault="00BF1764" w:rsidP="00BF1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1D">
        <w:rPr>
          <w:rFonts w:ascii="Times New Roman" w:hAnsi="Times New Roman" w:cs="Times New Roman"/>
          <w:sz w:val="24"/>
          <w:szCs w:val="24"/>
        </w:rPr>
        <w:t>организации поисковой работы, исследовательской деятельности, оформлению и</w:t>
      </w:r>
    </w:p>
    <w:p w:rsidR="00BF1764" w:rsidRPr="00805712" w:rsidRDefault="00BF1764" w:rsidP="00BF1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1D">
        <w:rPr>
          <w:rFonts w:ascii="Times New Roman" w:hAnsi="Times New Roman" w:cs="Times New Roman"/>
          <w:sz w:val="24"/>
          <w:szCs w:val="24"/>
        </w:rPr>
        <w:t>представлению ее результатов, подготовке публичных выступлений</w:t>
      </w:r>
    </w:p>
    <w:p w:rsidR="00BF1764" w:rsidRPr="00805712" w:rsidRDefault="00BF1764" w:rsidP="00BF1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64" w:rsidRDefault="00BF1764" w:rsidP="00BF1764">
      <w:pPr>
        <w:rPr>
          <w:rFonts w:ascii="Times New Roman" w:hAnsi="Times New Roman" w:cs="Times New Roman"/>
          <w:sz w:val="28"/>
          <w:szCs w:val="28"/>
        </w:rPr>
      </w:pPr>
    </w:p>
    <w:p w:rsidR="00BF1764" w:rsidRDefault="00BF1764" w:rsidP="00322B2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1764" w:rsidRDefault="00BF1764" w:rsidP="00322B2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764" w:rsidRDefault="00BF1764" w:rsidP="00322B2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1764" w:rsidRDefault="00BF1764" w:rsidP="00322B2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2B2A" w:rsidRPr="00BF1764" w:rsidRDefault="00322B2A" w:rsidP="00322B2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76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2B2A" w:rsidRPr="00BF1764" w:rsidRDefault="00322B2A" w:rsidP="00322B2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764">
        <w:rPr>
          <w:rFonts w:ascii="Times New Roman" w:hAnsi="Times New Roman" w:cs="Times New Roman"/>
          <w:b/>
          <w:sz w:val="28"/>
          <w:szCs w:val="28"/>
        </w:rPr>
        <w:t>«БОГОЯВЛЕНСКАЯ  средняя общеобразовательная школа»</w:t>
      </w:r>
    </w:p>
    <w:p w:rsidR="00322B2A" w:rsidRPr="00BF1764" w:rsidRDefault="00322B2A" w:rsidP="00322B2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F1764">
        <w:rPr>
          <w:rFonts w:ascii="Times New Roman" w:hAnsi="Times New Roman" w:cs="Times New Roman"/>
          <w:b/>
          <w:sz w:val="28"/>
          <w:szCs w:val="28"/>
        </w:rPr>
        <w:t>Константиновского района Ростовской области</w:t>
      </w:r>
    </w:p>
    <w:p w:rsidR="00322B2A" w:rsidRDefault="00322B2A" w:rsidP="00322B2A">
      <w:pPr>
        <w:tabs>
          <w:tab w:val="left" w:pos="7906"/>
        </w:tabs>
        <w:spacing w:line="20" w:lineRule="atLeast"/>
        <w:rPr>
          <w:rFonts w:ascii="Times New Roman" w:hAnsi="Times New Roman" w:cs="Times New Roman"/>
          <w:sz w:val="36"/>
          <w:szCs w:val="36"/>
        </w:rPr>
      </w:pPr>
      <w:r w:rsidRPr="00BF1764">
        <w:rPr>
          <w:rFonts w:ascii="Times New Roman" w:hAnsi="Times New Roman" w:cs="Times New Roman"/>
          <w:b/>
          <w:sz w:val="36"/>
          <w:szCs w:val="36"/>
        </w:rPr>
        <w:tab/>
      </w:r>
    </w:p>
    <w:p w:rsidR="00BF1764" w:rsidRDefault="00322B2A" w:rsidP="00BF1764">
      <w:pPr>
        <w:spacing w:after="0"/>
        <w:ind w:left="120"/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2"/>
        <w:gridCol w:w="2915"/>
        <w:gridCol w:w="3114"/>
      </w:tblGrid>
      <w:tr w:rsidR="00BF1764" w:rsidRPr="00FE1348" w:rsidTr="002C3FA3">
        <w:tc>
          <w:tcPr>
            <w:tcW w:w="3114" w:type="dxa"/>
          </w:tcPr>
          <w:p w:rsidR="00BF1764" w:rsidRPr="0040209D" w:rsidRDefault="00BF1764" w:rsidP="002C3F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F1764" w:rsidRPr="008944ED" w:rsidRDefault="00BF1764" w:rsidP="002C3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Педсовет №</w:t>
            </w:r>
            <w:proofErr w:type="gramEnd"/>
          </w:p>
          <w:p w:rsidR="00BF1764" w:rsidRDefault="00BF1764" w:rsidP="002C3F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Крутикова Л.Л.________________________ </w:t>
            </w:r>
          </w:p>
          <w:p w:rsidR="00BF1764" w:rsidRDefault="00BF1764" w:rsidP="002C3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872E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F1764" w:rsidRPr="0040209D" w:rsidRDefault="00BF1764" w:rsidP="002C3F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1764" w:rsidRPr="0040209D" w:rsidRDefault="00BF1764" w:rsidP="002C3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1764" w:rsidRDefault="00BF1764" w:rsidP="002C3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F1764" w:rsidRPr="008944ED" w:rsidRDefault="00BF1764" w:rsidP="002C3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]</w:t>
            </w:r>
          </w:p>
          <w:p w:rsidR="00BF1764" w:rsidRDefault="00BF1764" w:rsidP="002C3F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1764" w:rsidRPr="008944ED" w:rsidRDefault="00BF1764" w:rsidP="002C3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Т.В.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  <w:p w:rsidR="00BF1764" w:rsidRDefault="00BF1764" w:rsidP="002C3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№133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F1764" w:rsidRPr="0040209D" w:rsidRDefault="00BF1764" w:rsidP="002C3F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2B2A" w:rsidRDefault="00322B2A" w:rsidP="00322B2A">
      <w:pPr>
        <w:tabs>
          <w:tab w:val="left" w:pos="4008"/>
        </w:tabs>
        <w:spacing w:line="20" w:lineRule="atLeast"/>
        <w:rPr>
          <w:rFonts w:ascii="Times New Roman" w:hAnsi="Times New Roman" w:cs="Times New Roman"/>
          <w:sz w:val="36"/>
          <w:szCs w:val="36"/>
        </w:rPr>
      </w:pPr>
    </w:p>
    <w:p w:rsidR="00322B2A" w:rsidRDefault="00322B2A" w:rsidP="00322B2A">
      <w:pPr>
        <w:spacing w:line="20" w:lineRule="atLeast"/>
        <w:rPr>
          <w:rFonts w:ascii="Times New Roman" w:hAnsi="Times New Roman" w:cs="Times New Roman"/>
          <w:sz w:val="36"/>
          <w:szCs w:val="36"/>
        </w:rPr>
      </w:pPr>
    </w:p>
    <w:p w:rsidR="00322B2A" w:rsidRDefault="00322B2A" w:rsidP="00322B2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322B2A" w:rsidRDefault="00322B2A" w:rsidP="00322B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:rsidR="00322B2A" w:rsidRDefault="00322B2A" w:rsidP="00322B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«Мир музея»</w:t>
      </w:r>
    </w:p>
    <w:p w:rsidR="00322B2A" w:rsidRDefault="00322B2A" w:rsidP="00322B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1</w:t>
      </w:r>
      <w:r w:rsidR="00665DA8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322B2A" w:rsidRDefault="00322B2A" w:rsidP="00322B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 202</w:t>
      </w:r>
      <w:r w:rsidR="00160A4E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- 202</w:t>
      </w:r>
      <w:r w:rsidR="00160A4E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22B2A" w:rsidRDefault="00322B2A" w:rsidP="00322B2A">
      <w:pPr>
        <w:rPr>
          <w:rFonts w:ascii="Times New Roman" w:hAnsi="Times New Roman" w:cs="Times New Roman"/>
          <w:sz w:val="36"/>
          <w:szCs w:val="36"/>
        </w:rPr>
      </w:pPr>
    </w:p>
    <w:p w:rsidR="00322B2A" w:rsidRDefault="00322B2A" w:rsidP="00322B2A">
      <w:pPr>
        <w:rPr>
          <w:rFonts w:ascii="Times New Roman" w:hAnsi="Times New Roman" w:cs="Times New Roman"/>
          <w:sz w:val="36"/>
          <w:szCs w:val="36"/>
        </w:rPr>
      </w:pPr>
    </w:p>
    <w:p w:rsidR="00322B2A" w:rsidRDefault="00322B2A" w:rsidP="00322B2A">
      <w:pPr>
        <w:rPr>
          <w:rFonts w:ascii="Times New Roman" w:hAnsi="Times New Roman" w:cs="Times New Roman"/>
          <w:sz w:val="36"/>
          <w:szCs w:val="36"/>
        </w:rPr>
      </w:pPr>
    </w:p>
    <w:p w:rsidR="00322B2A" w:rsidRDefault="00322B2A" w:rsidP="00322B2A">
      <w:pPr>
        <w:rPr>
          <w:rFonts w:ascii="Times New Roman" w:hAnsi="Times New Roman" w:cs="Times New Roman"/>
          <w:sz w:val="36"/>
          <w:szCs w:val="36"/>
        </w:rPr>
      </w:pPr>
    </w:p>
    <w:p w:rsidR="00322B2A" w:rsidRDefault="00322B2A" w:rsidP="00322B2A">
      <w:pPr>
        <w:pStyle w:val="c13c41"/>
        <w:rPr>
          <w:rStyle w:val="c18"/>
        </w:rPr>
      </w:pPr>
    </w:p>
    <w:p w:rsidR="00322B2A" w:rsidRDefault="00322B2A" w:rsidP="00322B2A">
      <w:pPr>
        <w:pStyle w:val="c13c41"/>
        <w:jc w:val="right"/>
        <w:outlineLvl w:val="0"/>
        <w:rPr>
          <w:rStyle w:val="c18"/>
          <w:sz w:val="36"/>
          <w:szCs w:val="36"/>
        </w:rPr>
      </w:pPr>
      <w:r>
        <w:rPr>
          <w:rStyle w:val="c18"/>
          <w:sz w:val="36"/>
          <w:szCs w:val="36"/>
        </w:rPr>
        <w:t>Учитель:</w:t>
      </w:r>
    </w:p>
    <w:p w:rsidR="00322B2A" w:rsidRDefault="00322B2A" w:rsidP="00322B2A">
      <w:pPr>
        <w:pStyle w:val="c13c41"/>
        <w:jc w:val="right"/>
        <w:outlineLvl w:val="0"/>
        <w:rPr>
          <w:rStyle w:val="c18"/>
          <w:sz w:val="36"/>
          <w:szCs w:val="36"/>
        </w:rPr>
      </w:pPr>
      <w:r>
        <w:rPr>
          <w:rStyle w:val="c18"/>
          <w:sz w:val="36"/>
          <w:szCs w:val="36"/>
        </w:rPr>
        <w:t xml:space="preserve"> Максименко Е. М.</w:t>
      </w:r>
    </w:p>
    <w:p w:rsidR="00322B2A" w:rsidRDefault="00322B2A" w:rsidP="00322B2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2B2A" w:rsidRDefault="00322B2A" w:rsidP="00322B2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2B2A" w:rsidRDefault="00322B2A" w:rsidP="00322B2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2B2A" w:rsidRDefault="00322B2A" w:rsidP="00322B2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«Мир музея» разработана в соответствии с требованиями федерального государственного образовательного стандарта основного общего образования, утв.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«Федеральный государственный образовательный стандарт основного общего образования». Предлагаемая программа носит научно-познавательный характер и рассчитана на проведение теоретических и практических занятий с учащимися 10 классов. Занятия  проходят во внеурочное время один раз неделю, и осуществляют взаимосвязь и преемственность общего и дополнительного образования.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устанавливаются достаточно высокие требования не только к результатам освоения обучающихся предметов базового учебного курса, но и к их индивидуально-личностной позиции, социальной компетенции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в современном обществе - центр культуры, решающий задачи развития и воспитания всесторонне развитой личности. 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Музей, музейные экспонаты имеют уникальную возможность воздействовать на художественно-эстетические, интеллектуальные, волевые и эмоциональные процессы личности ребёнка одновременно, а каждая экспозиция представляет собой программу передачи через экспонаты знаний, навыков, суждений, оценок и чувств.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Музей, как окно в прошлое и в окружающий мир, даёт мощный стимул для формирования и развития личности ребёнка, усиливает отдельные грани воспитания и значительно расширяет диапазоны взаимодействия личности с обществом.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как способ познания мира содержит огромный потенциал для личностного развития детей. Он способен успешно решать целый ряд задач: приобщение ребёнка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русской и национальной культуре, развитие его визуальной грамотности, образного и ассоциативного мышления, творческих способностей, эмоциональной сферы. 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 - педагогический процесс обеспечивает приобретение ребёнком целого ряда умений и навыков: развитого визуального мышления, изложения и оценки самостоятельных суждений, интерпретации зрительных образов в условиях возросшего потока визуальной информации и др. Структура музейно-педагогического процесса обусловлена внутренней взаимосвязью элементов, обеспечивающих превращение исторического опыта в личные качества формируемого человека.</w:t>
      </w:r>
    </w:p>
    <w:p w:rsidR="00322B2A" w:rsidRDefault="00322B2A" w:rsidP="0032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hd w:val="clear" w:color="auto" w:fill="FFFFFF"/>
        <w:spacing w:after="0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«Мир музея»  составлена на основе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документов:</w:t>
      </w:r>
    </w:p>
    <w:p w:rsidR="00322B2A" w:rsidRDefault="00322B2A" w:rsidP="00322B2A">
      <w:pPr>
        <w:numPr>
          <w:ilvl w:val="0"/>
          <w:numId w:val="1"/>
        </w:numPr>
        <w:tabs>
          <w:tab w:val="num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322B2A" w:rsidRDefault="00322B2A" w:rsidP="00322B2A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Санитарно-эпидемиологических требований к условиям и организации обучения в общеобразовательных учреждениях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2.4.2.2821 - 10 (утверждены Постановлением Главного государственного врача РФ от 03.03.2011 №19993);</w:t>
      </w:r>
    </w:p>
    <w:p w:rsidR="00322B2A" w:rsidRDefault="00322B2A" w:rsidP="00322B2A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огоявленская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202</w:t>
      </w:r>
      <w:r w:rsidR="00160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60A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22B2A" w:rsidRDefault="00322B2A" w:rsidP="00322B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B2A" w:rsidRDefault="00322B2A" w:rsidP="00322B2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национальной  культуре, искусству, традициям, обычаям;</w:t>
      </w:r>
    </w:p>
    <w:p w:rsidR="00322B2A" w:rsidRDefault="00322B2A" w:rsidP="00322B2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патриотизма, любви к своей малой родине, познание природы, истории и культуры родного края; </w:t>
      </w:r>
    </w:p>
    <w:p w:rsidR="00322B2A" w:rsidRDefault="00322B2A" w:rsidP="00322B2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воспитания, обучения, развития и социализации школьников средствами музея.</w:t>
      </w: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22B2A" w:rsidRDefault="00322B2A" w:rsidP="00322B2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историей музейного дела, с  музеями школы, города, области, страны, мира; расширение и углубление знаний учащихся по истории родного края и страны в целом на основе знакомства с материалами музеев;</w:t>
      </w:r>
    </w:p>
    <w:p w:rsidR="00322B2A" w:rsidRDefault="00322B2A" w:rsidP="00322B2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школьников к поисково-исследовательской, творческой деятельности, самостоятельному получению знаний на основе сбора и изучению краеведческого материала; развитие самостоятельности и инициативы, познавательного интереса учеников к изучению истории, развитие культуры речи и увеличение словарного запаса;</w:t>
      </w:r>
    </w:p>
    <w:p w:rsidR="00322B2A" w:rsidRDefault="00322B2A" w:rsidP="00322B2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у учащихся уважения к историческому прошлому своего народа, ответственности за судьбу родного края и страны; формирование толерантности, уважения к истории, культуре, традициям различных народов.</w:t>
      </w: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keepNext/>
        <w:keepLines/>
        <w:spacing w:after="0"/>
        <w:ind w:left="60" w:firstLine="2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" w:name="bookmark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Планируемые результаты освоения программы внеурочной деятельности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322B2A" w:rsidRDefault="00322B2A" w:rsidP="00322B2A">
      <w:pPr>
        <w:keepNext/>
        <w:keepLines/>
        <w:spacing w:after="0"/>
        <w:ind w:left="60" w:firstLine="2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«Мир музея»</w:t>
      </w:r>
    </w:p>
    <w:p w:rsidR="00322B2A" w:rsidRDefault="00322B2A" w:rsidP="00322B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322B2A" w:rsidRDefault="00322B2A" w:rsidP="00322B2A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чувства уважения к прошлому, бережного отношения к реликвиям, патриотизма и потребности сохранить для других поколений исторические материальные, художественные и культурные ценности;</w:t>
      </w:r>
    </w:p>
    <w:p w:rsidR="00322B2A" w:rsidRDefault="00322B2A" w:rsidP="00322B2A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интереса к музееведческой и научно-исследовательской деятельности;</w:t>
      </w:r>
    </w:p>
    <w:p w:rsidR="00322B2A" w:rsidRDefault="00322B2A" w:rsidP="00322B2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толерантности; </w:t>
      </w:r>
    </w:p>
    <w:p w:rsidR="00322B2A" w:rsidRDefault="00322B2A" w:rsidP="00322B2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ценности традиционной культуры как результата творчества народа;</w:t>
      </w:r>
    </w:p>
    <w:p w:rsidR="00322B2A" w:rsidRDefault="00322B2A" w:rsidP="00322B2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культурной самобытности  разных народов;</w:t>
      </w:r>
    </w:p>
    <w:p w:rsidR="00322B2A" w:rsidRDefault="00322B2A" w:rsidP="00322B2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своей культуры;</w:t>
      </w:r>
    </w:p>
    <w:p w:rsidR="00322B2A" w:rsidRDefault="00322B2A" w:rsidP="00322B2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культурного наследия;</w:t>
      </w:r>
    </w:p>
    <w:p w:rsidR="00322B2A" w:rsidRDefault="00322B2A" w:rsidP="00322B2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соблюдать традиции;  </w:t>
      </w:r>
    </w:p>
    <w:p w:rsidR="00322B2A" w:rsidRDefault="00322B2A" w:rsidP="00322B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322B2A" w:rsidRDefault="00322B2A" w:rsidP="00322B2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22B2A" w:rsidRDefault="00322B2A" w:rsidP="00322B2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формулировать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 с помощью учителя; </w:t>
      </w:r>
    </w:p>
    <w:p w:rsidR="00322B2A" w:rsidRDefault="00322B2A" w:rsidP="00322B2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322B2A" w:rsidRDefault="00322B2A" w:rsidP="00322B2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плану; </w:t>
      </w:r>
    </w:p>
    <w:p w:rsidR="00322B2A" w:rsidRDefault="00322B2A" w:rsidP="00322B2A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свои действия в соответствии с конкретной поставленной задачей;</w:t>
      </w:r>
    </w:p>
    <w:p w:rsidR="00322B2A" w:rsidRDefault="00322B2A" w:rsidP="00322B2A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способ и результат действия;</w:t>
      </w:r>
    </w:p>
    <w:p w:rsidR="00322B2A" w:rsidRDefault="00322B2A" w:rsidP="00322B2A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322B2A" w:rsidRDefault="00322B2A" w:rsidP="00322B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22B2A" w:rsidRDefault="00322B2A" w:rsidP="00322B2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поставленные вопросы; </w:t>
      </w:r>
    </w:p>
    <w:p w:rsidR="00322B2A" w:rsidRDefault="00322B2A" w:rsidP="00322B2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группы  и педагога; </w:t>
      </w:r>
    </w:p>
    <w:p w:rsidR="00322B2A" w:rsidRDefault="00322B2A" w:rsidP="00322B2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другую. </w:t>
      </w: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322B2A" w:rsidRDefault="00322B2A" w:rsidP="00322B2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художественной форме (на уровне предложения, небольшого текста, рисунка); </w:t>
      </w:r>
    </w:p>
    <w:p w:rsidR="00322B2A" w:rsidRDefault="00322B2A" w:rsidP="00322B2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пользоваться музейной терминологией; </w:t>
      </w:r>
    </w:p>
    <w:p w:rsidR="00322B2A" w:rsidRDefault="00322B2A" w:rsidP="00322B2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приходить к общему решению;</w:t>
      </w:r>
    </w:p>
    <w:p w:rsidR="00322B2A" w:rsidRDefault="00322B2A" w:rsidP="00322B2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 задавать вопросы; </w:t>
      </w: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322B2A" w:rsidRDefault="00322B2A" w:rsidP="00322B2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расширение знаний о культуре, отдельных традициях и обычаях;</w:t>
      </w:r>
    </w:p>
    <w:p w:rsidR="00322B2A" w:rsidRDefault="00322B2A" w:rsidP="00322B2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322B2A" w:rsidRDefault="00322B2A" w:rsidP="00322B2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образно;</w:t>
      </w:r>
    </w:p>
    <w:p w:rsidR="00322B2A" w:rsidRDefault="00322B2A" w:rsidP="00322B2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учащимися ценностей: Отечество,  малая Родина;</w:t>
      </w:r>
    </w:p>
    <w:p w:rsidR="00322B2A" w:rsidRDefault="00322B2A" w:rsidP="00322B2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духовности в человеческой жизни.</w:t>
      </w:r>
    </w:p>
    <w:p w:rsidR="00322B2A" w:rsidRDefault="00322B2A" w:rsidP="00322B2A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способ и результат действия;</w:t>
      </w:r>
    </w:p>
    <w:p w:rsidR="00322B2A" w:rsidRDefault="00322B2A" w:rsidP="00322B2A">
      <w:pPr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описывать конкретные экспонаты и события.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b/>
          <w:bCs/>
          <w:sz w:val="24"/>
          <w:szCs w:val="24"/>
        </w:rPr>
        <w:t>В процессе обучения у учащихся происходит</w:t>
      </w:r>
      <w:r w:rsidRPr="00665DA8">
        <w:rPr>
          <w:rFonts w:ascii="Times New Roman" w:hAnsi="Times New Roman" w:cs="Times New Roman"/>
          <w:sz w:val="24"/>
          <w:szCs w:val="24"/>
        </w:rPr>
        <w:t>: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представления об историческом времени и пространстве, об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изменчивости и преемственности системы социально – нравственных ценностей;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памятникам прошлого, потребности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общаться с музейными ценностями;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- Воспитание музейной культуры, обучение музейному языку, музейной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терминологии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A8">
        <w:rPr>
          <w:rFonts w:ascii="Times New Roman" w:hAnsi="Times New Roman" w:cs="Times New Roman"/>
          <w:b/>
          <w:bCs/>
          <w:sz w:val="24"/>
          <w:szCs w:val="24"/>
        </w:rPr>
        <w:t>Актуальность курса заключается в необходимости обучения школьников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A8">
        <w:rPr>
          <w:rFonts w:ascii="Times New Roman" w:hAnsi="Times New Roman" w:cs="Times New Roman"/>
          <w:b/>
          <w:bCs/>
          <w:sz w:val="24"/>
          <w:szCs w:val="24"/>
        </w:rPr>
        <w:t>основам музейного дела.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Это связано: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во-первых, с необходимостью знать и уважать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прошлое, прошлое своей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 района, края;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во-вторых, с умениями распознавать и описывать музейные экспонаты, что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практические умения и навыки, которые могут пригодиться не только в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хранении семейных архивов, но и в будущей профессии;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в-третьих, навыки исследовательской работы позволят легче адаптироваться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дальнейшего образования;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четвѐртых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выступления перед аудиторией и опросы респондентов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коммуникативные навыки, что, бесспорно, помогает в скорейшей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социализации личности.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появится интерес к истории своего Отечества и родного края.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школы появится уважительное отношение к ветеранам, к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поколению.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укрепится нравственный потенциал и потребность приумножать лучшие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прошлого в своей жизни.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получат знания по основам экскурсоводческой деятельности,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общения с аудиторией, навыки работы с историческими и литературными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составлении программы курса учитывались такие моменты, как: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основной образовательной программы общего образования на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каждого школьника, владеющей творческими компетенциями,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способной к успешной интеграции в современном обществе и к достойному выбору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собственной жизненной и профессиональной позиции,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результатам освоения обучающимися основной образовательной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общего образования,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как методологическая основа ФГОС,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единстве и взаимосвязи всех видов музейной деятельности,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принципы: любой обучающийся должен хотя бы в общих чертах знать историю и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музейного дела, обладать навыками и умениями для ведения экспозиционной,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собирательской, учетно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хранительской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просветительской работы, иметь целостное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картины мира, максимальную ориентацию на творческое начало в любом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 деятельности, умения применять полученные знания на практике,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четкое осознание позиции актуализации школьного музея как открытой системы,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специфики, связанной с тем, что он входит в структуру школы, отвечает ее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потребностям, а потому правомерность существования и эффективность деятельности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музея определяются: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>
        <w:rPr>
          <w:rFonts w:ascii="Times New Roman" w:hAnsi="Times New Roman" w:cs="Times New Roman"/>
          <w:sz w:val="24"/>
          <w:szCs w:val="24"/>
        </w:rPr>
        <w:t>, степенью включенности в его работу учащихся,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>, использованием его материалов в учебно-воспитательном процессе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участниками образовательного процесса.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Программа рассчитана на 68 часов для обучающихся  1</w:t>
      </w:r>
      <w:r w:rsidR="00665DA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предполагает как теоретические, так и практические занятия,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которые включают тематические и обзорные экскурсии по экспозициям школьного музея,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внеклассных мероприятий на базе школьного музея.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проведение индивидуальных и групповых занятий по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поисковой работы, исследовательской деятельности, оформлению и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представлению ее результатов, подготовке публичных выступлений.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Словесный </w:t>
      </w:r>
      <w:r>
        <w:rPr>
          <w:rFonts w:ascii="Times New Roman" w:hAnsi="Times New Roman" w:cs="Times New Roman"/>
          <w:sz w:val="24"/>
          <w:szCs w:val="24"/>
        </w:rPr>
        <w:t>– передача необходимой для дальнейшего обучения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Наглядный </w:t>
      </w:r>
      <w:r>
        <w:rPr>
          <w:rFonts w:ascii="Times New Roman" w:hAnsi="Times New Roman" w:cs="Times New Roman"/>
          <w:sz w:val="24"/>
          <w:szCs w:val="24"/>
        </w:rPr>
        <w:t>– просмотр видеофильмов, слайдов, открыток, посещение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экспозиций и выставок музея.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Поисковый </w:t>
      </w:r>
      <w:r>
        <w:rPr>
          <w:rFonts w:ascii="Times New Roman" w:hAnsi="Times New Roman" w:cs="Times New Roman"/>
          <w:sz w:val="24"/>
          <w:szCs w:val="24"/>
        </w:rPr>
        <w:t>– сбор информации по интересующей теме.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Исследовательский </w:t>
      </w:r>
      <w:r>
        <w:rPr>
          <w:rFonts w:ascii="Times New Roman" w:hAnsi="Times New Roman" w:cs="Times New Roman"/>
          <w:sz w:val="24"/>
          <w:szCs w:val="24"/>
        </w:rPr>
        <w:t>– изучение документальных и вещественных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из фондов школьного музея для развития мыслительной, интеллектуально-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Школьный музей, как центр обучения и воспитания в школе.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музейного дела. Социальные функции музея, типы и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музея, принципы работы. Знакомство с положением о школьном музее.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Предметность и наглядность в школьном музее. Знакомство с экспозициями школьного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музея. Знакомство с организацией и содержанием туристско - краеведческой работы в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школе. Основные направления деятельности школьного музея.</w:t>
      </w:r>
    </w:p>
    <w:p w:rsidR="00322B2A" w:rsidRDefault="00322B2A" w:rsidP="0032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Фонды музея. Научная организация фондовой работы.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организация фондовой работы. Музейный предмет как источник научных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знаний. Типы и группы музейных предметов. Музейные предметы и научно –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материалы. Состав и структура фондов музея.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фондовой работы. Изучение фондов как основы всех направлений музейной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 Научное определение, классификация и систематизация музейных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законодательных и нормативных документов о музейном фонде, о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 сбора,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хранения музейных предметов.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составом и структурой фондов школьного музея. Знакомство с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определения, классификации и систематизации типовых предметов с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определителей музейных коллекций.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5DA8">
        <w:rPr>
          <w:rFonts w:ascii="Times New Roman" w:hAnsi="Times New Roman" w:cs="Times New Roman"/>
          <w:sz w:val="24"/>
          <w:szCs w:val="24"/>
        </w:rPr>
        <w:t xml:space="preserve">. </w:t>
      </w:r>
      <w:r w:rsidRPr="00665DA8">
        <w:rPr>
          <w:rFonts w:ascii="Times New Roman" w:hAnsi="Times New Roman" w:cs="Times New Roman"/>
          <w:b/>
          <w:bCs/>
          <w:sz w:val="24"/>
          <w:szCs w:val="24"/>
        </w:rPr>
        <w:t>Поисково-исследовательская работа.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Разработка поиска по теме «История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 xml:space="preserve"> Богоявленской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Проведение поиска по конкретной теме: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- сбор экспонатов, связанных с историей станицы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- сбор информации о ветеранах труда;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- обработка и систематизация собранных материалов;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- организация научно-исследовательской работы;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65DA8">
        <w:rPr>
          <w:rFonts w:ascii="Times New Roman" w:hAnsi="Times New Roman" w:cs="Times New Roman"/>
          <w:b/>
          <w:bCs/>
          <w:sz w:val="24"/>
          <w:szCs w:val="24"/>
        </w:rPr>
        <w:t>Учѐт</w:t>
      </w:r>
      <w:proofErr w:type="spellEnd"/>
      <w:r w:rsidRPr="00665DA8">
        <w:rPr>
          <w:rFonts w:ascii="Times New Roman" w:hAnsi="Times New Roman" w:cs="Times New Roman"/>
          <w:b/>
          <w:bCs/>
          <w:sz w:val="24"/>
          <w:szCs w:val="24"/>
        </w:rPr>
        <w:t xml:space="preserve"> и хранение фондов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учѐтно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хранительской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 xml:space="preserve"> работы. Инвентарная книга. Заполнение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инвентарной книги. Шифровка. Оформление шифра экспонатов</w:t>
      </w:r>
      <w:r w:rsidRPr="00665D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 xml:space="preserve"> и выдача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предметов.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Вспомогательные картотеки: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а) книга записи воспоминаний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б) книга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фотофиксаций</w:t>
      </w:r>
      <w:proofErr w:type="spellEnd"/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в) журнал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 xml:space="preserve"> исторических памятников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г) журнал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 xml:space="preserve"> газетных материалов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д) книга фиксации переписки музея с выпускниками и общественными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Научное определение и описание предметов. Организация хранения. Общие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lastRenderedPageBreak/>
        <w:t>требования к обеспечению сохранности предметов в экспозиции и фондах.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Проведение инвентаризации, шифровки и первичной научной обработки собранной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в ходе поиска коллекции.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5. </w:t>
      </w:r>
      <w:r w:rsidRPr="00665DA8">
        <w:rPr>
          <w:rFonts w:ascii="Times New Roman" w:hAnsi="Times New Roman" w:cs="Times New Roman"/>
          <w:b/>
          <w:bCs/>
          <w:sz w:val="24"/>
          <w:szCs w:val="24"/>
        </w:rPr>
        <w:t>Экспозиционная работа.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Знания о требованиях к экспозиции. Сбор материалов для экспозиций (поисковая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работа):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«Школа ты начало 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«Мой край родной»»;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«Гордимся подвигами предков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Трагедия казачества»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Родом мы из СССР»».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Подборка текстового материала к экспозициям. Оформление экспозиций.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Составление текстов экскурсий по созданным экспозициям. Проведение экскурсий по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заявкам классов.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6. </w:t>
      </w:r>
      <w:r w:rsidRPr="00665DA8">
        <w:rPr>
          <w:rFonts w:ascii="Times New Roman" w:hAnsi="Times New Roman" w:cs="Times New Roman"/>
          <w:b/>
          <w:bCs/>
          <w:sz w:val="24"/>
          <w:szCs w:val="24"/>
        </w:rPr>
        <w:t>Подготовка и проведение музейной экскурсии.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Повторение основных принципов подготовки и проведения экскурсий в школьном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музее. Экскурсия как одна из форм образовательной и культурно-просветительной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работы. Экскурсия и лекция. Объекты экскурсии. Принципы экскурсионной методики.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Типы и виды экскурсий. Разработка тематики экскурсий в соответствии со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структурой экспозиции, задачами учебно-воспитательной и культурно-массовой работы.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DA8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 xml:space="preserve"> образовательных и возрастных особенностей экскурсоводов и экскурсантов.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Пути использования и проведения экскурсий в учебной, воспитательной и культурно-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просветительной работе школы.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Порядок подготовки и проведения экскурсий в школьном музее. Тема и цель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экскурсии. Тема и структура содержания. План экскурсии. Формулировка цели.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5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Познавательные и воспитательные функции. Распределение нескольких экскурсионных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тем и их прослушивание. Составление плана каждой экскурсии.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 xml:space="preserve">Экскурсионные методы и </w:t>
      </w:r>
      <w:proofErr w:type="spellStart"/>
      <w:r w:rsidRPr="00665DA8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665DA8">
        <w:rPr>
          <w:rFonts w:ascii="Times New Roman" w:hAnsi="Times New Roman" w:cs="Times New Roman"/>
          <w:sz w:val="24"/>
          <w:szCs w:val="24"/>
        </w:rPr>
        <w:t>. Взаимодействие методов во время экскурсии.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Метод показа. Обязательное сочетание показа с рассказом. Приемы сравнения и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мысленной реконструкции. Метод рассказа. Требования к языку экскурсовода. Прием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цитирования в рассказе. Метод беседы, его варианты и условия использования.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Отработка на экспозиции методики проведения показа и анализа группы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экспонатов, использования приемов демонстрации сравнения экспонатов, констатации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фактов, цитирования, мысленной реконструкции событий.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Составление вопросника и проведение тематической беседы в ходе экскурсии.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Проведение экскурсий разных типов: Мой край родной</w:t>
      </w:r>
      <w:proofErr w:type="gramStart"/>
      <w:r w:rsidR="00160A4E">
        <w:rPr>
          <w:rFonts w:ascii="Times New Roman" w:hAnsi="Times New Roman" w:cs="Times New Roman"/>
          <w:sz w:val="24"/>
          <w:szCs w:val="24"/>
        </w:rPr>
        <w:t xml:space="preserve"> </w:t>
      </w:r>
      <w:r w:rsidRPr="00665DA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665DA8">
        <w:rPr>
          <w:rFonts w:ascii="Times New Roman" w:hAnsi="Times New Roman" w:cs="Times New Roman"/>
          <w:sz w:val="24"/>
          <w:szCs w:val="24"/>
        </w:rPr>
        <w:t>ордимся подвигами предков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Трагедия казачества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Кровавый январь 43 года.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A8">
        <w:rPr>
          <w:rFonts w:ascii="Times New Roman" w:hAnsi="Times New Roman" w:cs="Times New Roman"/>
          <w:sz w:val="24"/>
          <w:szCs w:val="24"/>
        </w:rPr>
        <w:t>Славные люди земли донской.</w:t>
      </w:r>
    </w:p>
    <w:p w:rsidR="00322B2A" w:rsidRPr="00665DA8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2B2A" w:rsidTr="0032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22B2A" w:rsidTr="0032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музей, как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обучения и воспитания в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разных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профилей по кино – фото материалам,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</w:t>
            </w:r>
          </w:p>
        </w:tc>
      </w:tr>
      <w:tr w:rsidR="00322B2A" w:rsidTr="0032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Фонды музея.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фондовой работы.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фонда школьного музея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322B2A" w:rsidTr="0032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2" w:rsidRPr="005A0EE2" w:rsidRDefault="005A0EE2" w:rsidP="005A0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2">
              <w:rPr>
                <w:rFonts w:ascii="Times New Roman" w:hAnsi="Times New Roman"/>
                <w:sz w:val="24"/>
                <w:szCs w:val="24"/>
                <w:lang w:eastAsia="ru-RU"/>
              </w:rPr>
              <w:t>Основы научно-исследовательской и поисковой деятельности музея. Работа над проектами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организацией,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тематикой и направлениями деятельности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музея.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поиска краеведческого материала в школьный музей.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10</w:t>
            </w:r>
          </w:p>
        </w:tc>
      </w:tr>
      <w:tr w:rsidR="00322B2A" w:rsidTr="0032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Учѐт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хранение фондов.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о порядке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сбора, учета и хранения музейных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экспонатов, работа с определителями 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каталогами музейных коллекций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10</w:t>
            </w:r>
          </w:p>
        </w:tc>
      </w:tr>
      <w:tr w:rsidR="00322B2A" w:rsidTr="00322B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музейной экскурсии, музейных уроков.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 – массовая и просветительская работа на базе школьного музея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школьном музее.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конкретной теме (сбор</w:t>
            </w:r>
          </w:p>
          <w:p w:rsidR="00322B2A" w:rsidRDefault="00322B2A" w:rsidP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подготовка мероприятия.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322B2A" w:rsidRDefault="00664891" w:rsidP="00FE0F8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  <w:r w:rsidR="00FE0F8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</w:t>
            </w:r>
          </w:p>
        </w:tc>
      </w:tr>
    </w:tbl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Календарно - тематическое планирование</w:t>
      </w: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Внеурочная деятельность: « Мир музея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P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музей, как центр </w:t>
            </w:r>
            <w:r w:rsidRPr="0032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обучения 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 в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музейного дела.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80AFE" w:rsidP="00160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60A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музея, типы и профили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музея, принципы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8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60A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380AFE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380AFE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  <w:p w:rsidR="00380AFE" w:rsidRDefault="0038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о школьном музее.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школьных музеев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80AFE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Предметность и наглядность в школьном музее.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экспозициями школьного музея.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380AFE" w:rsidRDefault="0038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380AFE" w:rsidRDefault="00380AFE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и содержанием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краеведческой работы в школе.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школьного музея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P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Фонды музея. Научная организация фондовой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работы.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фондовой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80AFE" w:rsidP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E29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группы музейных предметов.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2E29E9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фондов музея.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2E29E9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фондов как основы всех направлений музейной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  <w:p w:rsidR="00380AFE" w:rsidRDefault="00144FE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  <w:p w:rsidR="002E29E9" w:rsidRDefault="002E29E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380AFE" w:rsidRDefault="002E29E9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систематизация музейных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предметов.практикум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  <w:p w:rsidR="002E29E9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  <w:p w:rsidR="00380AFE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380AFE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  <w:p w:rsidR="00380AFE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научно-исследовательской и поисковой деятельности музея. Работа над проектами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поиска по теме Наш край в годы 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2E29E9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поиска по конкретной теме: воспоминания ветеранов ВОВ, воспоминания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тыла, воспоминания детей войны.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FE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  <w:p w:rsidR="002E29E9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  <w:p w:rsidR="00380AFE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380AFE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380AFE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E2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380AFE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80A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380AFE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2E29E9" w:rsidRDefault="002E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систематизация собранных материалов;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8530DF" w:rsidRDefault="00FE0F84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Учѐт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и хранение фондов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Инвентарная книга. Заполнение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инвентарной книги. Шифровка. Оформление шифра экспонатов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  <w:p w:rsidR="00FE0F84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</w:t>
            </w:r>
          </w:p>
          <w:p w:rsidR="008530DF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8530DF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8530DF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8530DF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  <w:p w:rsidR="008530DF" w:rsidRDefault="00FE0F84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картотеки: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книга записи воспоминаний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фотофиксаций</w:t>
            </w:r>
            <w:proofErr w:type="spellEnd"/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приѐма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памятников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газетных материалов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книга фиксации переписки музея с выпускниками и общественными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  <w:p w:rsidR="008530DF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530DF" w:rsidRPr="00FE0F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  <w:p w:rsidR="008530DF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:rsidR="008530DF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:rsidR="008530DF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 w:rsidP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B2A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Экспозиционная работа.</w:t>
            </w:r>
            <w:proofErr w:type="gramStart"/>
            <w:r w:rsidRPr="000E4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4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экспозиции.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FE0F84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для экспозиции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«Славные люди земли донской»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 традициям дедов и отцов»</w:t>
            </w:r>
          </w:p>
          <w:p w:rsidR="00557A65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земляки-участники СВО»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:rsidR="008530DF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  <w:p w:rsidR="008530DF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  <w:p w:rsidR="008530DF" w:rsidRDefault="00FE0F84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FE0F8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  <w:p w:rsidR="008530DF" w:rsidRDefault="00FE0F84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Pr="002E29E9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E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9E9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музейной экскурсии, музейных уроков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подготовки и проведения</w:t>
            </w:r>
          </w:p>
          <w:p w:rsidR="00322B2A" w:rsidRDefault="00322B2A" w:rsidP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музейного урока.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85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7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530D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  <w:p w:rsidR="00FE0F84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</w:t>
            </w:r>
          </w:p>
          <w:p w:rsidR="00322B2A" w:rsidRDefault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  <w:p w:rsidR="008530DF" w:rsidRDefault="0085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5447D7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как одна из форм образовательной и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144FEE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виды экскурсий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FE0F84" w:rsidP="00144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экскурсий в</w:t>
            </w:r>
          </w:p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школьном музее.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44F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5447D7" w:rsidRDefault="00557A65" w:rsidP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5447D7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индивидуаьными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7A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5447D7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5447D7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5447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5447D7" w:rsidRDefault="00544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AA01AA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</w:t>
            </w:r>
            <w:r w:rsidR="00322B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E0F84" w:rsidRDefault="00FE0F84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F84" w:rsidRDefault="00FE0F84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FE0F84" w:rsidRDefault="00FE0F84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557A65" w:rsidRDefault="00557A65" w:rsidP="00AA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5" w:rsidRDefault="00557A65" w:rsidP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проведения  музейных уроков </w:t>
            </w:r>
          </w:p>
          <w:p w:rsidR="00FE0F84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EE2" w:rsidRDefault="005A0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над проектами.</w:t>
            </w:r>
          </w:p>
          <w:p w:rsidR="00557A65" w:rsidRDefault="00557A65" w:rsidP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за год.</w:t>
            </w:r>
          </w:p>
          <w:p w:rsidR="00557A65" w:rsidRDefault="00557A65" w:rsidP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итоговому занятию</w:t>
            </w:r>
          </w:p>
          <w:p w:rsidR="00557A65" w:rsidRDefault="00557A65" w:rsidP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работы.</w:t>
            </w:r>
          </w:p>
          <w:p w:rsidR="00557A65" w:rsidRDefault="00557A65" w:rsidP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музеев.</w:t>
            </w:r>
          </w:p>
          <w:p w:rsidR="005B5EEF" w:rsidRDefault="00557A65" w:rsidP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в краеведческий музеи города,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Гапкинской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 </w:t>
            </w:r>
            <w:proofErr w:type="spellStart"/>
            <w:r w:rsidR="005B5EEF">
              <w:rPr>
                <w:rFonts w:ascii="Times New Roman" w:hAnsi="Times New Roman" w:cs="Times New Roman"/>
                <w:bCs/>
                <w:sz w:val="24"/>
                <w:szCs w:val="24"/>
              </w:rPr>
              <w:t>одведение</w:t>
            </w:r>
            <w:proofErr w:type="spellEnd"/>
            <w:r w:rsidR="005B5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2A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5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AA01AA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57A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AA01AA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  <w:p w:rsidR="00AA01AA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57A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A01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  <w:p w:rsidR="00FE0F84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FE0F84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57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FE0F84" w:rsidRDefault="00FE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7A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FE0F84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E0F84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557A65" w:rsidRDefault="00557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</w:tr>
      <w:tr w:rsidR="00322B2A" w:rsidTr="00322B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A" w:rsidRDefault="0032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322B2A" w:rsidRDefault="00322B2A" w:rsidP="00322B2A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учащихся комплекса качеств, характерных для гражданина и патриота;</w:t>
      </w:r>
    </w:p>
    <w:p w:rsidR="00322B2A" w:rsidRDefault="00322B2A" w:rsidP="00322B2A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деятельности школьного музея у учащихся;</w:t>
      </w:r>
    </w:p>
    <w:p w:rsidR="00322B2A" w:rsidRDefault="00322B2A" w:rsidP="00322B2A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благоприятной среды для освоения учащимися духовных и культурных ценностей;</w:t>
      </w:r>
    </w:p>
    <w:p w:rsidR="00322B2A" w:rsidRDefault="00322B2A" w:rsidP="00322B2A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учебно-воспитательного процесса;</w:t>
      </w:r>
    </w:p>
    <w:p w:rsidR="00322B2A" w:rsidRDefault="00322B2A" w:rsidP="00322B2A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с учащимися проявится  группа, которая заинтересуется работой в музее и продолжит работу в школьном музее во время  дальнейшего обучения в школе.</w:t>
      </w:r>
    </w:p>
    <w:p w:rsidR="00322B2A" w:rsidRDefault="00322B2A" w:rsidP="00322B2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результатов внеурочной деятельности</w:t>
      </w:r>
    </w:p>
    <w:p w:rsidR="00322B2A" w:rsidRDefault="00322B2A" w:rsidP="00322B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школьниками знаний  об этике и эстетике повседневной жизни человека; о принятых в обществе нормах  поведения и общения;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322B2A" w:rsidRDefault="00322B2A" w:rsidP="00322B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ценностных отношений школьников к культурным и духовным ценностям, родному Отечеству, культуре, знаниям, своему внутреннему миру.</w:t>
      </w:r>
    </w:p>
    <w:p w:rsidR="00322B2A" w:rsidRDefault="00322B2A" w:rsidP="00322B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третьего уровня (приобретение школьником опыта самостоятельного социального действия):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и содержание деятельности</w:t>
      </w:r>
    </w:p>
    <w:p w:rsidR="00322B2A" w:rsidRDefault="00322B2A" w:rsidP="00322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лекции по намеченным темам;</w:t>
      </w:r>
    </w:p>
    <w:p w:rsidR="00322B2A" w:rsidRDefault="00322B2A" w:rsidP="00322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в музей;</w:t>
      </w:r>
    </w:p>
    <w:p w:rsidR="00322B2A" w:rsidRDefault="00322B2A" w:rsidP="00322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выставок;</w:t>
      </w:r>
    </w:p>
    <w:p w:rsidR="00322B2A" w:rsidRDefault="00322B2A" w:rsidP="00322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рисунков;</w:t>
      </w:r>
    </w:p>
    <w:p w:rsidR="00322B2A" w:rsidRDefault="00322B2A" w:rsidP="00322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исследования, сочинения – рассуждения, рассказы;</w:t>
      </w:r>
    </w:p>
    <w:p w:rsidR="00322B2A" w:rsidRDefault="00322B2A" w:rsidP="00322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Музейные уроки</w:t>
      </w:r>
    </w:p>
    <w:p w:rsidR="00322B2A" w:rsidRDefault="00322B2A" w:rsidP="00322B2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Проектные работы.</w:t>
      </w:r>
    </w:p>
    <w:p w:rsidR="00322B2A" w:rsidRDefault="00322B2A" w:rsidP="00322B2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322B2A" w:rsidRDefault="00322B2A" w:rsidP="00322B2A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учителями-предметниками;</w:t>
      </w:r>
    </w:p>
    <w:p w:rsidR="00322B2A" w:rsidRDefault="00322B2A" w:rsidP="00322B2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проведения экскурсий по музею;</w:t>
      </w:r>
    </w:p>
    <w:p w:rsidR="00322B2A" w:rsidRDefault="00322B2A" w:rsidP="00322B2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материалов, оборудования, необходимых для проведения занятий;</w:t>
      </w:r>
    </w:p>
    <w:p w:rsidR="00322B2A" w:rsidRDefault="00322B2A" w:rsidP="00322B2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в музеях города.</w:t>
      </w:r>
    </w:p>
    <w:p w:rsidR="00322B2A" w:rsidRDefault="00322B2A" w:rsidP="00322B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2A" w:rsidRDefault="00322B2A" w:rsidP="00322B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22B2A" w:rsidRDefault="00322B2A" w:rsidP="00322B2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Музейно-педагогическая программа «Здравствуй, музей!». Концепция, структура, содержание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Б.А.Столяров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А.Г.Бойко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И.П.Ештокина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:rsidR="00322B2A" w:rsidRDefault="00322B2A" w:rsidP="00322B2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Музейно-педагогическая программа «Здравствуй, музей!». Раздел «Учись смотреть и видеть»: Метод. Пособие для учителей начальной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– сост.: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О.Р.Лузе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Л.А.Гольтякова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2007.</w:t>
      </w: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 и DVD:</w:t>
      </w:r>
    </w:p>
    <w:p w:rsidR="00322B2A" w:rsidRDefault="00BF1764" w:rsidP="00322B2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22B2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http://nsportal.ru/shkola/istoriya/library/prezentaciya-po-religii-rossii</w:t>
        </w:r>
      </w:hyperlink>
    </w:p>
    <w:p w:rsidR="00322B2A" w:rsidRDefault="00BF1764" w:rsidP="00322B2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22B2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http://www.pro-israel.ru/svyatie-mesta-v-israele.html</w:t>
        </w:r>
      </w:hyperlink>
    </w:p>
    <w:p w:rsidR="00322B2A" w:rsidRDefault="00BF1764" w:rsidP="00322B2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22B2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http://www.grandars.ru/college/filosofiya/islam.html</w:t>
        </w:r>
      </w:hyperlink>
    </w:p>
    <w:p w:rsidR="00322B2A" w:rsidRDefault="00322B2A" w:rsidP="00322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1A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учебного процесса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1.</w:t>
      </w:r>
      <w:r w:rsidRPr="00AA01A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оснащение музея </w:t>
      </w:r>
      <w:r w:rsidRPr="00AA01AA">
        <w:rPr>
          <w:rFonts w:ascii="Times New Roman" w:hAnsi="Times New Roman" w:cs="Times New Roman"/>
          <w:sz w:val="24"/>
          <w:szCs w:val="24"/>
        </w:rPr>
        <w:t xml:space="preserve">и </w:t>
      </w:r>
      <w:r w:rsidRPr="00AA01AA">
        <w:rPr>
          <w:rFonts w:ascii="Times New Roman" w:hAnsi="Times New Roman" w:cs="Times New Roman"/>
          <w:b/>
          <w:bCs/>
          <w:sz w:val="24"/>
          <w:szCs w:val="24"/>
        </w:rPr>
        <w:t>его экспонаты</w:t>
      </w:r>
      <w:r w:rsidRPr="00AA01AA">
        <w:rPr>
          <w:rFonts w:ascii="Times New Roman" w:hAnsi="Times New Roman" w:cs="Times New Roman"/>
          <w:sz w:val="24"/>
          <w:szCs w:val="24"/>
        </w:rPr>
        <w:t>: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</w:t>
      </w:r>
      <w:r w:rsidRPr="00AA01AA">
        <w:rPr>
          <w:rFonts w:ascii="Times New Roman" w:hAnsi="Times New Roman" w:cs="Times New Roman"/>
          <w:sz w:val="24"/>
          <w:szCs w:val="24"/>
        </w:rPr>
        <w:t>проектор – 1, компьютер – 1, экран – 1,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</w:t>
      </w:r>
      <w:r w:rsidRPr="00AA01AA">
        <w:rPr>
          <w:rFonts w:ascii="Times New Roman" w:hAnsi="Times New Roman" w:cs="Times New Roman"/>
          <w:sz w:val="24"/>
          <w:szCs w:val="24"/>
        </w:rPr>
        <w:t>экспонаты музея</w:t>
      </w:r>
      <w:r w:rsidRPr="00AA01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A01AA">
        <w:rPr>
          <w:rFonts w:ascii="Times New Roman" w:hAnsi="Times New Roman" w:cs="Times New Roman"/>
          <w:sz w:val="24"/>
          <w:szCs w:val="24"/>
        </w:rPr>
        <w:t>включающие: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 xml:space="preserve">- фотоматериалы о создании и развитии поселка, школы, наш край в годы ВОВ. 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библиотечка книг и брошюр,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октябрятская, пионерская и комсомольская атрибутика,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коллекция значков,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памятные сувениры, посвященные знаменательным датам,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тематические экспозиции;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1AA">
        <w:rPr>
          <w:rFonts w:ascii="Times New Roman" w:hAnsi="Times New Roman" w:cs="Times New Roman"/>
          <w:b/>
          <w:bCs/>
          <w:sz w:val="24"/>
          <w:szCs w:val="24"/>
        </w:rPr>
        <w:t>2.Документация музея.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паспорт музея,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книга учета поступления музейных экспонатов, книга учета посещений и отзывов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акт приемки предметов на постоянное пользование,</w:t>
      </w:r>
    </w:p>
    <w:p w:rsidR="00322B2A" w:rsidRPr="00AA01A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1AA">
        <w:rPr>
          <w:rFonts w:ascii="Times New Roman" w:hAnsi="Times New Roman" w:cs="Times New Roman"/>
          <w:sz w:val="24"/>
          <w:szCs w:val="24"/>
        </w:rPr>
        <w:t>- план работы музея.</w:t>
      </w:r>
    </w:p>
    <w:p w:rsidR="00322B2A" w:rsidRDefault="00322B2A" w:rsidP="00322B2A">
      <w:pPr>
        <w:spacing w:after="160" w:line="264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pacing w:after="160" w:line="264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pacing w:after="160" w:line="264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2A" w:rsidRDefault="00322B2A" w:rsidP="00322B2A">
      <w:pPr>
        <w:spacing w:after="160" w:line="264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07" w:rsidRDefault="00C86207" w:rsidP="00C86207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музея на 2023-2024 учебный год</w:t>
      </w:r>
    </w:p>
    <w:p w:rsidR="00C86207" w:rsidRDefault="00C86207" w:rsidP="00C86207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C86207" w:rsidRDefault="00C86207" w:rsidP="00C86207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школьного музея: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гражданско – патриотических качеств;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личностного, эмоционально- окрашенного отношения к историческим фактам;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прошлому своей страны;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изучению истории родного края, школы, истории Великой Отечественной войны 1941-1945;понимание событий, происходящих на Украине и в зоне СВО,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поддержание традиций образовательного учреждения;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 средствами дополнительного обучения;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познавательных интересов и способностей;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C86207" w:rsidRDefault="00C86207" w:rsidP="00C862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музейных фондов</w:t>
      </w:r>
    </w:p>
    <w:p w:rsidR="00C86207" w:rsidRDefault="00C86207" w:rsidP="00C86207">
      <w:pPr>
        <w:spacing w:after="160" w:line="264" w:lineRule="auto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32"/>
        <w:gridCol w:w="1763"/>
        <w:gridCol w:w="1775"/>
      </w:tblGrid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содержание работы.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6207" w:rsidTr="003041C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Поисково-исследовательская работа</w:t>
            </w: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поиску материала по истории ст. Богоявленской.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индивидуальные проекты: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«Школа, ты начало всех дорог»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раскулачивания на Дону»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патриотизма в истории русского рока»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«Нравственный подвиг великой княгини Елизаветы Федоровны»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семейных архивов»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160" w:line="264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Исследование экспонатов музея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экспонатов музея.</w:t>
            </w:r>
          </w:p>
          <w:p w:rsidR="00C86207" w:rsidRDefault="00C86207" w:rsidP="003041C6">
            <w:pPr>
              <w:spacing w:after="160" w:line="264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Запись воспоминаний участников Великой Отечественной войны, ветеранов труда, жителей села</w:t>
            </w:r>
          </w:p>
          <w:p w:rsidR="00C86207" w:rsidRPr="00341D55" w:rsidRDefault="00C86207" w:rsidP="003041C6">
            <w:pPr>
              <w:spacing w:after="160" w:line="26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труда - жителями сельского поселения. Сбор материала для оформления экспозиции</w:t>
            </w:r>
          </w:p>
          <w:p w:rsidR="00C86207" w:rsidRPr="00341D55" w:rsidRDefault="00C86207" w:rsidP="003041C6">
            <w:pPr>
              <w:spacing w:after="160" w:line="26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3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экспозиции «Наши земляки-участники СВО»</w:t>
            </w:r>
          </w:p>
          <w:p w:rsidR="00C86207" w:rsidRDefault="00C86207" w:rsidP="003041C6">
            <w:pPr>
              <w:spacing w:after="1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Е.М.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Сиволобова М.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актива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Музея.</w:t>
            </w:r>
          </w:p>
        </w:tc>
      </w:tr>
      <w:tr w:rsidR="00C86207" w:rsidTr="003041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Фондовая работа</w:t>
            </w: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1.Продолжить работу с материалами –экспонатами музея, занести в Инвентарную книгу,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отцифровать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Оформление индивидуальных карточек на экспонаты.  </w:t>
            </w:r>
          </w:p>
          <w:p w:rsidR="00C86207" w:rsidRDefault="00C86207" w:rsidP="003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Учет, регистрация и хранение музейных экспонатов.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ЕМ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C86207" w:rsidTr="003041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Экспозиционная, просветительская работа</w:t>
            </w: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экскурсии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6207" w:rsidRDefault="00C86207" w:rsidP="00304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музеем (1 класс, гости школы)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-Мой край родной об истории возникновения ст. Богоявленской.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-.Гордимся подвигами предков, ко дню Героев Отечества.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-.Освобождение Богоявленского поселения от фашистских захватчиков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-.Герои. Победители. Земляки. Ко дню Победы.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-.О репрессированных казаках станичниках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Pr="00341D55" w:rsidRDefault="00C86207" w:rsidP="00C86207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-.Участие во Всероссийской акции «Поклонимся Великим тем годам»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деятельности музея в различных информационных источниках (в газетах, методических сборниках, Интернете).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Pr="00341D55" w:rsidRDefault="00C86207" w:rsidP="00C86207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на официальном сайте МБОУ «Богоявленская СОШ», посвящённого работе школьного музея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Pr="00341D55" w:rsidRDefault="00C86207" w:rsidP="00C86207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исторического Хронографа, посвященного памятным датам России</w:t>
            </w:r>
          </w:p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6.Оформление фото выставки «Школе 50 лет»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сентябрь2022 г.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сентябрь2022г.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Е. М.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Сиволобова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10-11кл 8класса.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Шлычкова И.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 Д.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11кл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Е. М. 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О. И.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ИА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 Губарева О. И.</w:t>
            </w:r>
          </w:p>
        </w:tc>
      </w:tr>
      <w:tr w:rsidR="00C86207" w:rsidTr="003041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Информационно – издательская работа</w:t>
            </w: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воспоминания жителей ст. Богоявленской о годах оккупации и восстановлении колхоза.</w:t>
            </w:r>
          </w:p>
          <w:p w:rsidR="00C86207" w:rsidRDefault="00C86207" w:rsidP="00304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Продолжение работы над Книгой Памяти и альбомом «Я помню, я –горжусь»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6-11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музея.</w:t>
            </w:r>
          </w:p>
        </w:tc>
      </w:tr>
      <w:tr w:rsidR="00C86207" w:rsidTr="003041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активом музея</w:t>
            </w: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369"/>
            </w:tblGrid>
            <w:tr w:rsidR="00C86207" w:rsidTr="003041C6">
              <w:trPr>
                <w:trHeight w:val="317"/>
                <w:tblCellSpacing w:w="15" w:type="dxa"/>
              </w:trPr>
              <w:tc>
                <w:tcPr>
                  <w:tcW w:w="43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6207" w:rsidRDefault="00C86207" w:rsidP="003041C6">
                  <w:pPr>
                    <w:spacing w:before="100" w:beforeAutospacing="1" w:after="100" w:afterAutospacing="1" w:line="240" w:lineRule="auto"/>
                    <w:ind w:left="1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1.Формирование группы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экскурсоводов.</w:t>
                  </w:r>
                </w:p>
              </w:tc>
            </w:tr>
            <w:tr w:rsidR="00C86207" w:rsidTr="003041C6">
              <w:trPr>
                <w:trHeight w:val="601"/>
                <w:tblCellSpacing w:w="15" w:type="dxa"/>
              </w:trPr>
              <w:tc>
                <w:tcPr>
                  <w:tcW w:w="43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6207" w:rsidRDefault="00C86207" w:rsidP="003041C6">
                  <w:pPr>
                    <w:spacing w:before="100" w:beforeAutospacing="1" w:after="100" w:afterAutospacing="1" w:line="240" w:lineRule="auto"/>
                    <w:ind w:left="1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2.Организация работы по подготовке экскурсоводов (8-7 классы).</w:t>
                  </w:r>
                </w:p>
              </w:tc>
            </w:tr>
            <w:tr w:rsidR="00C86207" w:rsidTr="003041C6">
              <w:trPr>
                <w:trHeight w:val="1077"/>
                <w:tblCellSpacing w:w="15" w:type="dxa"/>
              </w:trPr>
              <w:tc>
                <w:tcPr>
                  <w:tcW w:w="43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6207" w:rsidRDefault="00C86207" w:rsidP="003041C6">
                  <w:pPr>
                    <w:spacing w:before="100" w:beforeAutospacing="1" w:after="100" w:afterAutospacing="1" w:line="240" w:lineRule="auto"/>
                    <w:ind w:left="1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3Разработка материалов для проведения обзорных и тематических экскурсий</w:t>
                  </w:r>
                </w:p>
                <w:p w:rsidR="00C86207" w:rsidRDefault="00C86207" w:rsidP="003041C6">
                  <w:pPr>
                    <w:spacing w:before="100" w:beforeAutospacing="1" w:after="100" w:afterAutospacing="1" w:line="240" w:lineRule="auto"/>
                    <w:ind w:left="1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86207" w:rsidRDefault="00C86207" w:rsidP="003041C6">
            <w:pPr>
              <w:tabs>
                <w:tab w:val="left" w:pos="3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М.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музея.</w:t>
            </w: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Е.М.</w:t>
            </w:r>
          </w:p>
        </w:tc>
      </w:tr>
      <w:tr w:rsidR="00C86207" w:rsidTr="003041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советом музея</w:t>
            </w: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tabs>
                <w:tab w:val="left" w:pos="3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заседаний совета музея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</w:tr>
      <w:tr w:rsidR="00C86207" w:rsidTr="003041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tabs>
                <w:tab w:val="left" w:pos="3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tabs>
                <w:tab w:val="left" w:pos="3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 конкурсах и мероприятиях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tabs>
                <w:tab w:val="left" w:pos="3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07" w:rsidTr="003041C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tabs>
                <w:tab w:val="left" w:pos="30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207" w:rsidRDefault="00C86207" w:rsidP="00C8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6207" w:rsidTr="00304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Ответственные.</w:t>
            </w:r>
          </w:p>
        </w:tc>
      </w:tr>
      <w:tr w:rsidR="00C86207" w:rsidTr="00304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«Итоги и уроки Второй мировой войны»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Музейный урок к 188 годовщине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Богоявленской. Помни корни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музей.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доблести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подвиге ,о славе-к 100-летию со дня рождения З. Космодемьянской.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 »Школа, ты начало всех дорог» к 50-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Богоявленской средней школы»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Кавалеры орденов Славы 3 степеней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 2022г.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2022г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октябрь2022г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клуба.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Е. М.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9 класса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9кл.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Е. М.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10-11 классов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Е. М.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86207" w:rsidTr="00304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воинской славы: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«Отступать некуда-позади Москв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81 -летию начала контр наступления  под Москвой, </w:t>
            </w:r>
          </w:p>
          <w:p w:rsidR="00C86207" w:rsidRDefault="00C86207" w:rsidP="00304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неизвестного солдата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митинг. Возложение цветов к братской могиле мемориала ст. Богоявленской. Учащиеся 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Музейный урок,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Героев Отечества «Гордимся подвигами предков»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краеведческий музей  5, 6,7,8.классы.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клуба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О. И.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 класса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Е. М.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Д.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О.И.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8 ,9кл.</w:t>
            </w:r>
          </w:p>
        </w:tc>
      </w:tr>
      <w:tr w:rsidR="00C86207" w:rsidTr="00304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прав человека.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Наши права»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Беседа к 30-годовщине принятия  Конституции России. Учащиеся 9 класса.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Е.М. Учащиеся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Губарева О.И.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9кл.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Е. М.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К.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 10 КЛ.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07" w:rsidTr="00304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Вахта Памяти,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80-годовщине освобождения Богоявленского поселения от фашистских захватчиков.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Кровавый январь 43 года в воспоминаниях очевидцев»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5-11кл.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«Никто не забыт и ничто не забыто» и возложение гирлянды Славы к мемориалу павшим воинам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ст.Богоявленской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памятнику на братской могиле в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Кастырском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ознаменование 81 годовщине освобождения от фашистских захватчиков.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школьный музей.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 января.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2023г.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 9-10-11 классов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Е.М.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О.И.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музея.</w:t>
            </w:r>
          </w:p>
        </w:tc>
      </w:tr>
      <w:tr w:rsidR="00C86207" w:rsidTr="00304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87FB4">
              <w:rPr>
                <w:rFonts w:ascii="Times New Roman" w:hAnsi="Times New Roman"/>
                <w:sz w:val="24"/>
                <w:szCs w:val="24"/>
              </w:rPr>
              <w:t>Не предать забвению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освященный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105годовщине издания Директивы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расказачивании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клуба 9-11кл.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МаксименкоЕ.М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О.И.</w:t>
            </w:r>
          </w:p>
        </w:tc>
      </w:tr>
      <w:tr w:rsidR="00C86207" w:rsidTr="003041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воинской славы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 80-годовщине полного освобождения Ленинграда.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жертв Холокоста. 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Сталинградская битва к 81годовщине победы под Сталинградом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юного героя антифашиста. Устный журнал.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800-летию основания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Академии наук. Кинолекторий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истории  ратных подвигов России.</w:t>
            </w: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Кинолекторий к</w:t>
            </w: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81- </w:t>
            </w:r>
            <w:proofErr w:type="spellStart"/>
            <w:r>
              <w:t>летию</w:t>
            </w:r>
            <w:proofErr w:type="spellEnd"/>
            <w:r>
              <w:t xml:space="preserve"> со дня освобождения Ростова-на-Дону от фашистов. (1943</w:t>
            </w: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10-летие воссоединения Крыма и России</w:t>
            </w: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80 -летию освобождения Крыма</w:t>
            </w: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Вахта ПАМЯТИ.</w:t>
            </w: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музеев Патриотизм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творчествеЮ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100летие Б.Ш. Окуджавы и 100летие 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Друниной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.27 января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февраля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 мая </w:t>
            </w:r>
          </w:p>
          <w:p w:rsidR="00C86207" w:rsidRDefault="00C86207" w:rsidP="003041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 клуба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Е.М.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О.И.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 С.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Е. М. 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музея.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Е. М.</w:t>
            </w:r>
          </w:p>
          <w:p w:rsidR="00C86207" w:rsidRDefault="00C86207" w:rsidP="0030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О. И.</w:t>
            </w:r>
          </w:p>
        </w:tc>
      </w:tr>
    </w:tbl>
    <w:p w:rsidR="00322B2A" w:rsidRDefault="00322B2A" w:rsidP="0032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3B" w:rsidRDefault="009D3F3B"/>
    <w:sectPr w:rsidR="009D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476"/>
    <w:multiLevelType w:val="hybridMultilevel"/>
    <w:tmpl w:val="38241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236F63"/>
    <w:multiLevelType w:val="hybridMultilevel"/>
    <w:tmpl w:val="D560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097"/>
    <w:multiLevelType w:val="hybridMultilevel"/>
    <w:tmpl w:val="863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750D"/>
    <w:multiLevelType w:val="hybridMultilevel"/>
    <w:tmpl w:val="662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F6A87"/>
    <w:multiLevelType w:val="hybridMultilevel"/>
    <w:tmpl w:val="2B76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00707"/>
    <w:multiLevelType w:val="hybridMultilevel"/>
    <w:tmpl w:val="AFE2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6A79"/>
    <w:multiLevelType w:val="hybridMultilevel"/>
    <w:tmpl w:val="D100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5DAB"/>
    <w:multiLevelType w:val="hybridMultilevel"/>
    <w:tmpl w:val="E350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978C5"/>
    <w:multiLevelType w:val="multilevel"/>
    <w:tmpl w:val="550C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CD7743"/>
    <w:multiLevelType w:val="hybridMultilevel"/>
    <w:tmpl w:val="226E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8F05BE"/>
    <w:multiLevelType w:val="hybridMultilevel"/>
    <w:tmpl w:val="0462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540F7"/>
    <w:multiLevelType w:val="multilevel"/>
    <w:tmpl w:val="427CDE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61" w:hanging="360"/>
      </w:pPr>
    </w:lvl>
    <w:lvl w:ilvl="2">
      <w:start w:val="1"/>
      <w:numFmt w:val="lowerRoman"/>
      <w:lvlText w:val="%3."/>
      <w:lvlJc w:val="right"/>
      <w:pPr>
        <w:ind w:left="1981" w:hanging="180"/>
      </w:pPr>
    </w:lvl>
    <w:lvl w:ilvl="3">
      <w:start w:val="1"/>
      <w:numFmt w:val="decimal"/>
      <w:lvlText w:val="%4."/>
      <w:lvlJc w:val="left"/>
      <w:pPr>
        <w:ind w:left="2701" w:hanging="360"/>
      </w:pPr>
    </w:lvl>
    <w:lvl w:ilvl="4">
      <w:start w:val="1"/>
      <w:numFmt w:val="lowerLetter"/>
      <w:lvlText w:val="%5."/>
      <w:lvlJc w:val="left"/>
      <w:pPr>
        <w:ind w:left="3421" w:hanging="360"/>
      </w:pPr>
    </w:lvl>
    <w:lvl w:ilvl="5">
      <w:start w:val="1"/>
      <w:numFmt w:val="lowerRoman"/>
      <w:lvlText w:val="%6."/>
      <w:lvlJc w:val="right"/>
      <w:pPr>
        <w:ind w:left="4141" w:hanging="180"/>
      </w:pPr>
    </w:lvl>
    <w:lvl w:ilvl="6">
      <w:start w:val="1"/>
      <w:numFmt w:val="decimal"/>
      <w:lvlText w:val="%7."/>
      <w:lvlJc w:val="left"/>
      <w:pPr>
        <w:ind w:left="4861" w:hanging="360"/>
      </w:pPr>
    </w:lvl>
    <w:lvl w:ilvl="7">
      <w:start w:val="1"/>
      <w:numFmt w:val="lowerLetter"/>
      <w:lvlText w:val="%8."/>
      <w:lvlJc w:val="left"/>
      <w:pPr>
        <w:ind w:left="5581" w:hanging="360"/>
      </w:pPr>
    </w:lvl>
    <w:lvl w:ilvl="8">
      <w:start w:val="1"/>
      <w:numFmt w:val="lowerRoman"/>
      <w:lvlText w:val="%9."/>
      <w:lvlJc w:val="right"/>
      <w:pPr>
        <w:ind w:left="6301" w:hanging="180"/>
      </w:pPr>
    </w:lvl>
  </w:abstractNum>
  <w:abstractNum w:abstractNumId="12">
    <w:nsid w:val="75476FBF"/>
    <w:multiLevelType w:val="hybridMultilevel"/>
    <w:tmpl w:val="981A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902BB"/>
    <w:multiLevelType w:val="hybridMultilevel"/>
    <w:tmpl w:val="D5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A"/>
    <w:rsid w:val="00144FEE"/>
    <w:rsid w:val="00160A4E"/>
    <w:rsid w:val="001B65A6"/>
    <w:rsid w:val="002E29E9"/>
    <w:rsid w:val="00322B2A"/>
    <w:rsid w:val="00380AFE"/>
    <w:rsid w:val="005447D7"/>
    <w:rsid w:val="00557A65"/>
    <w:rsid w:val="005A0EE2"/>
    <w:rsid w:val="005B5EEF"/>
    <w:rsid w:val="00664891"/>
    <w:rsid w:val="00665DA8"/>
    <w:rsid w:val="008530DF"/>
    <w:rsid w:val="008C2E21"/>
    <w:rsid w:val="009D3F3B"/>
    <w:rsid w:val="00AA01AA"/>
    <w:rsid w:val="00BF1764"/>
    <w:rsid w:val="00C86207"/>
    <w:rsid w:val="00D96D56"/>
    <w:rsid w:val="00DE0A99"/>
    <w:rsid w:val="00F67750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B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3c41">
    <w:name w:val="c13 c41"/>
    <w:basedOn w:val="a"/>
    <w:rsid w:val="003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22B2A"/>
  </w:style>
  <w:style w:type="table" w:styleId="a4">
    <w:name w:val="Table Grid"/>
    <w:basedOn w:val="a1"/>
    <w:uiPriority w:val="39"/>
    <w:rsid w:val="0032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2B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2B2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8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B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3c41">
    <w:name w:val="c13 c41"/>
    <w:basedOn w:val="a"/>
    <w:rsid w:val="003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22B2A"/>
  </w:style>
  <w:style w:type="table" w:styleId="a4">
    <w:name w:val="Table Grid"/>
    <w:basedOn w:val="a1"/>
    <w:uiPriority w:val="39"/>
    <w:rsid w:val="0032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2B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2B2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8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grandars.ru%2Fcollege%2Ffilosofiya%2Fisla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pro-israel.ru%2Fsvyatie-mesta-v-israe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nsportal.ru%2Fshkola%2Fistoriya%2Flibrary%2Fprezentaciya-po-religii-ross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3</cp:lastModifiedBy>
  <cp:revision>4</cp:revision>
  <dcterms:created xsi:type="dcterms:W3CDTF">2023-10-12T15:47:00Z</dcterms:created>
  <dcterms:modified xsi:type="dcterms:W3CDTF">2023-10-19T12:10:00Z</dcterms:modified>
</cp:coreProperties>
</file>